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8780B" w:rsidP="04AA0929" w:rsidRDefault="008E6F99" w14:paraId="0FC0368A" w14:textId="07117D76">
      <w:pPr>
        <w:jc w:val="center"/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64645C16" w:rsidR="18D218DA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DEK</w:t>
      </w:r>
      <w:r w:rsidRPr="64645C16" w:rsidR="6B24452A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L</w:t>
      </w:r>
      <w:r w:rsidRPr="64645C16" w:rsidR="18D218DA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ARACJA </w:t>
      </w:r>
      <w:r w:rsidRPr="64645C16" w:rsidR="7C120234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UCZESTNICTWA </w:t>
      </w:r>
    </w:p>
    <w:p w:rsidR="0038780B" w:rsidP="04AA0929" w:rsidRDefault="008E6F99" w14:paraId="2951B2DE" w14:textId="5FEF1522">
      <w:pPr>
        <w:pStyle w:val="Normalny"/>
        <w:widowControl w:val="1"/>
        <w:jc w:val="both"/>
        <w:rPr>
          <w:rFonts w:ascii="Calibri" w:hAnsi="Calibri" w:cs="Calibri"/>
          <w:sz w:val="24"/>
          <w:szCs w:val="24"/>
        </w:rPr>
      </w:pPr>
      <w:r w:rsidRPr="04AA0929" w:rsidR="008E6F99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W PROGRAMIE </w:t>
      </w:r>
      <w:r w:rsidRPr="04AA0929" w:rsidR="0082552C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FUNDUSZE EUROPEJSKIE NA POMOC ŻYWNOŚCIOWĄ 2021-2027</w:t>
      </w:r>
      <w:r w:rsidRPr="04AA0929" w:rsidR="546FBEC2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</w:t>
      </w:r>
      <w:r w:rsidRPr="04AA0929" w:rsidR="6CB4FB3F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[FEPŻ]</w:t>
      </w:r>
    </w:p>
    <w:p w:rsidR="0038780B" w:rsidP="04AA0929" w:rsidRDefault="008E6F99" w14:paraId="72E19EA9" w14:textId="43867B45">
      <w:pPr>
        <w:pStyle w:val="Normalny"/>
        <w:widowControl w:val="1"/>
        <w:jc w:val="both"/>
        <w:rPr>
          <w:rFonts w:ascii="Calibri" w:hAnsi="Calibri" w:cs="Calibri"/>
          <w:sz w:val="24"/>
          <w:szCs w:val="24"/>
        </w:rPr>
      </w:pPr>
      <w:r w:rsidRPr="04AA0929" w:rsidR="546FBEC2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wraz z </w:t>
      </w:r>
      <w:r w:rsidRPr="04AA0929" w:rsidR="546FBEC2">
        <w:rPr>
          <w:rFonts w:ascii="Calibri" w:hAnsi="Calibri" w:cs="Calibri"/>
          <w:b w:val="1"/>
          <w:bCs w:val="1"/>
          <w:sz w:val="24"/>
          <w:szCs w:val="24"/>
        </w:rPr>
        <w:t>INFORMACJĄ</w:t>
      </w:r>
      <w:r w:rsidRPr="04AA0929" w:rsidR="546FBEC2">
        <w:rPr>
          <w:rFonts w:ascii="Calibri" w:hAnsi="Calibri" w:cs="Calibri"/>
          <w:sz w:val="24"/>
          <w:szCs w:val="24"/>
        </w:rPr>
        <w:t> </w:t>
      </w:r>
      <w:r w:rsidRPr="04AA0929" w:rsidR="546FBEC2">
        <w:rPr>
          <w:rFonts w:ascii="Calibri" w:hAnsi="Calibri" w:cs="Calibri"/>
          <w:b w:val="1"/>
          <w:bCs w:val="1"/>
          <w:sz w:val="24"/>
          <w:szCs w:val="24"/>
        </w:rPr>
        <w:t xml:space="preserve">o potencjale organizacyjnym, administracyjnym, personalnym, magazynowym, transportowym i włączenia społecznego organizacji partnerskiej </w:t>
      </w:r>
      <w:r w:rsidRPr="04AA0929" w:rsidR="546FBEC2">
        <w:rPr>
          <w:rFonts w:ascii="Calibri" w:hAnsi="Calibri" w:eastAsia="Times New Roman" w:cs="Calibri"/>
          <w:b w:val="1"/>
          <w:bCs w:val="1"/>
          <w:color w:val="auto"/>
          <w:sz w:val="24"/>
          <w:szCs w:val="24"/>
          <w:lang w:eastAsia="pl-PL" w:bidi="ar-SA"/>
        </w:rPr>
        <w:t>lokalnej</w:t>
      </w:r>
      <w:r w:rsidRPr="04AA0929" w:rsidR="546FBEC2">
        <w:rPr>
          <w:rFonts w:ascii="Calibri" w:hAnsi="Calibri" w:eastAsia="Times New Roman" w:cs="Calibri"/>
          <w:b w:val="1"/>
          <w:bCs w:val="1"/>
          <w:color w:val="auto"/>
          <w:sz w:val="24"/>
          <w:szCs w:val="24"/>
          <w:lang w:eastAsia="pl-PL" w:bidi="ar-SA"/>
        </w:rPr>
        <w:t> w ramach FEPŻ PP 2024</w:t>
      </w:r>
    </w:p>
    <w:p w:rsidR="0038780B" w:rsidP="4F425618" w:rsidRDefault="008E6F99" w14:paraId="176E1D67" w14:textId="72B73226">
      <w:pPr>
        <w:jc w:val="center"/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</w:p>
    <w:p w:rsidR="5075C247" w:rsidP="09A85691" w:rsidRDefault="5075C247" w14:paraId="535EF442" w14:textId="50DB16B9">
      <w:pPr>
        <w:rPr>
          <w:rFonts w:asciiTheme="majorHAnsi" w:hAnsiTheme="majorHAnsi" w:eastAsiaTheme="majorEastAsia" w:cstheme="majorBidi"/>
        </w:rPr>
      </w:pPr>
    </w:p>
    <w:tbl>
      <w:tblPr>
        <w:tblStyle w:val="15"/>
        <w:tblW w:w="906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85"/>
      </w:tblGrid>
      <w:tr w:rsidRPr="0074667E" w:rsidR="0038780B" w:rsidTr="4F425618" w14:paraId="213F621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F425618" w:rsidRDefault="008E6F99" w14:paraId="62A0982E" w14:textId="0C80F6EA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</w:rPr>
            </w:pPr>
            <w:r w:rsidRPr="4F425618" w:rsidR="008E6F99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</w:rPr>
              <w:t>NAZWA ORGANIZACJI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6A05A80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04D82E01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706F082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ADRES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5A39BBE3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1E6585C5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7518F91" w:rsidRDefault="7F2962D1" w14:paraId="18CE54FD" w14:textId="21DD0F8F">
            <w:pPr>
              <w:spacing w:line="259" w:lineRule="auto"/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</w:rPr>
              <w:t xml:space="preserve">NAZWA REJEASTRU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1C8F39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079ED44C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7518F91" w:rsidRDefault="008E6F99" w14:paraId="72A3D3EC" w14:textId="03ACF3F2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</w:rPr>
              <w:t xml:space="preserve">NUMER </w:t>
            </w:r>
            <w:r w:rsidRPr="47518F91" w:rsidR="3D3E7F3B">
              <w:rPr>
                <w:rFonts w:asciiTheme="majorHAnsi" w:hAnsiTheme="majorHAnsi" w:eastAsiaTheme="majorEastAsia" w:cstheme="majorBidi"/>
                <w:b/>
                <w:bCs/>
              </w:rPr>
              <w:t>W REJESTRZE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D0B940D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5EE4796B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1F243881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TELEFON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E27B00A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01340C6F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10D0CC8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>ADRES E-MAIL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60061E4C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1AF68E4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721EC055" w14:textId="22CAB33A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STRONA INTERNETOWA, NA KTÓREJ ZOSTANĄ UMIESZCZONE INF. O </w:t>
            </w:r>
            <w:r w:rsidRPr="09A85691" w:rsidR="5A89F85D">
              <w:rPr>
                <w:rFonts w:asciiTheme="majorHAnsi" w:hAnsiTheme="majorHAnsi" w:eastAsiaTheme="majorEastAsia" w:cstheme="majorBidi"/>
                <w:b/>
                <w:bCs/>
              </w:rPr>
              <w:t>FEPŻ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4EAFD9C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</w:tbl>
    <w:p w:rsidRPr="0074667E" w:rsidR="0038780B" w:rsidP="09A85691" w:rsidRDefault="0038780B" w14:paraId="4B94D5A5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tbl>
      <w:tblPr>
        <w:tblStyle w:val="14"/>
        <w:tblW w:w="903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55"/>
      </w:tblGrid>
      <w:tr w:rsidRPr="0074667E" w:rsidR="0038780B" w:rsidTr="4F425618" w14:paraId="6157BB10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29A0BB66" w14:textId="2B0FF27A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OSOBA DO KONTAKTÓW W SPRAWIE </w:t>
            </w:r>
            <w:r w:rsidRPr="47518F91" w:rsidR="4F4CD5AF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REALIZACJI PROGRAMU</w:t>
            </w:r>
          </w:p>
          <w:p w:rsidRPr="0074667E" w:rsidR="0038780B" w:rsidP="09A85691" w:rsidRDefault="008E6F99" w14:paraId="6FC77C77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3DEEC66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2DC55900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0821823A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TELEFON </w:t>
            </w:r>
          </w:p>
          <w:p w:rsidRPr="0074667E" w:rsidR="0038780B" w:rsidP="09A85691" w:rsidRDefault="0038780B" w14:paraId="3656B9AB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5FB0818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436D714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22E81E3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>ADRES E-MAIL</w:t>
            </w: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49F31CB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</w:tbl>
    <w:p w:rsidR="0038780B" w:rsidP="09A85691" w:rsidRDefault="0038780B" w14:paraId="53128261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Pr="0014441D" w:rsidR="0014441D" w:rsidP="0014441D" w:rsidRDefault="0014441D" w14:paraId="4C302D98" w14:textId="791769B2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185"/>
        <w:gridCol w:w="1125"/>
      </w:tblGrid>
      <w:tr w:rsidRPr="0014441D" w:rsidR="0014441D" w:rsidTr="0014441D" w14:paraId="0EC9B940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F51EF91" w14:textId="77777777">
            <w:pPr>
              <w:widowControl/>
              <w:numPr>
                <w:ilvl w:val="0"/>
                <w:numId w:val="8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WSPÓŁPRACA Z OPL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560753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507E0D1C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3A8E4637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BD48A1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1.1 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3C18265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Od którego roku OPR współpracuje z OPL?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1B43CD3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633C450D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F28847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1.2 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06EDD4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OPR współpracował z OPL przy realizacji POPŻ? 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82C36B9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0D74CD05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A31E88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1.3 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7B15C1B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doświadczenie w dystrybucji artykułów spożywczych z darowizn?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A2736F9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0A5768FF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4E9F52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1.4 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E6DFBA9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uatrakcyjnić paczkę żywnościową z FEPŻ dodatkowymi artykułami spożywczymi, pochodzącymi od producentów żywności i z sieci handlowych?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C5C41DC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42C5697C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663AA7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1.5 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88FA166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współpracować lub współpracuje z innymi OPO lub OPR w zakresie dystrybucji żywności w ramach FEPŻ?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92F9DCC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7F55D6A0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A6C93B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1.6 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26C7D66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w swoim statucie ma zapis o realizacji działań z zakresu pomocy społecznej i na rzecz osób najbardziej potrzebujących?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7136D53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0014441D" w14:paraId="7B226C11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B17B14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6F90C6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B5E48F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7298D2CA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185"/>
        <w:gridCol w:w="1125"/>
      </w:tblGrid>
      <w:tr w:rsidRPr="0014441D" w:rsidR="0014441D" w:rsidTr="04AA0929" w14:paraId="0A85C75A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6BDB9115" w14:textId="77777777">
            <w:pPr>
              <w:widowControl/>
              <w:numPr>
                <w:ilvl w:val="0"/>
                <w:numId w:val="9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lastRenderedPageBreak/>
              <w:t>GRUPY ODBIORCÓW POMOCY ŻYWNOŚCIOWEJ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6159BCA7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4AA72D68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4AA0929" w14:paraId="65F6C43B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93D6FA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2.1 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54F06C92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  liczba osób, do których trafi pomoc żywnościowa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26820B4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4AA0929" w14:paraId="4F8FD5DB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6D302CB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2.2 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281F0D26" w14:textId="38BD8680">
            <w:pPr>
              <w:widowControl w:val="1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4AA0929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OPL planuje kwalifikować osoby potrzebujące na podstawie załączników nr </w:t>
            </w:r>
            <w:r w:rsidRPr="04AA0929" w:rsidR="3D15423D">
              <w:rPr>
                <w:rFonts w:ascii="Calibri" w:hAnsi="Calibri" w:cs="Calibri"/>
                <w:color w:val="000000" w:themeColor="text1" w:themeTint="FF" w:themeShade="FF"/>
              </w:rPr>
              <w:t xml:space="preserve">5 lub/i </w:t>
            </w:r>
            <w:r w:rsidRPr="04AA0929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6 lub/i </w:t>
            </w:r>
            <w:r w:rsidRPr="04AA0929" w:rsidR="0014441D">
              <w:rPr>
                <w:rFonts w:ascii="Calibri" w:hAnsi="Calibri" w:cs="Calibri"/>
                <w:color w:val="000000" w:themeColor="text1" w:themeTint="FF" w:themeShade="FF"/>
              </w:rPr>
              <w:t>7  do</w:t>
            </w:r>
            <w:r w:rsidRPr="04AA0929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 Wytycznych Instytucji Zarządzającej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A4837C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4AA0929" w14:paraId="1D1DB9DA" w14:textId="77777777">
        <w:trPr>
          <w:trHeight w:val="330"/>
        </w:trPr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5C0C1E3B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57F097F2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40208F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186FB1CC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170"/>
        <w:gridCol w:w="1125"/>
      </w:tblGrid>
      <w:tr w:rsidRPr="0014441D" w:rsidR="0014441D" w:rsidTr="0014441D" w14:paraId="4BE84475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0048B2C" w14:textId="77777777">
            <w:pPr>
              <w:widowControl/>
              <w:numPr>
                <w:ilvl w:val="0"/>
                <w:numId w:val="10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WSPÓŁPRACA Z OŚRODKIEM POMOCY SPOŁECZNEJ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95BC2F8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70536F78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60C8EE86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8970BB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3.1 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5A8D201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współpracę z OPS przy kwalifikacji osób potrzebujących do FEPŻ?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88D537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7620DFF2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7737E4C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3.2 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4C0E780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współpracę z OPS w następującym zakresie: kwalifikacja osób potrzebujących do FEPŻ, przekazywanie informacji o realizacji FEPŻ, o dystrybucji - miejscu i czasie, informowanie o działaniach towarzyszących, w których wezmą udział osoby najbardziej potrzebujące, korzystające ze wsparcia?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77DF4B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3D433EC1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63C493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3.3 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1D19806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Z iloma OPS OPL planuje współpracę? proszę podać nazwy OPS [w inne]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0C1FE3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49FEEDE" w14:textId="77777777">
        <w:trPr>
          <w:trHeight w:val="27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7CB4EB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D97FC87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ABFA16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669B9D8D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80"/>
        <w:gridCol w:w="1125"/>
      </w:tblGrid>
      <w:tr w:rsidRPr="0014441D" w:rsidR="0014441D" w:rsidTr="0014441D" w14:paraId="26425F24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AF8216E" w14:textId="77777777">
            <w:pPr>
              <w:widowControl/>
              <w:numPr>
                <w:ilvl w:val="0"/>
                <w:numId w:val="11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ADMINISTRACYJNYM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C2778CB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3151B2B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1256C264" w14:textId="77777777">
        <w:trPr>
          <w:trHeight w:val="330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B48AC3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E028B8D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lista osób zaangażowanych do realizacji FEPŻ wraz z funkcjami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2B0591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9123B67" w14:textId="77777777">
        <w:trPr>
          <w:trHeight w:val="330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56C338C" w14:textId="7777777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30244B2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5EA1172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B7DB6FB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4.2 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0E1AFDA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ww. osoby posiadają wiedzę o FEPŻ i są przeszkolone do realizacji programu, w tym do bezpośredniej dystrybucji żywności wśród osób potrzebujących?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D23EA8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7DBC798F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FAC08EC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4.3 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5DF1CA7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zobowiązuje się przeszkolić zespół realizujący FEPŻ w terminie do:  </w:t>
            </w:r>
          </w:p>
          <w:p w:rsidRPr="0014441D" w:rsidR="0014441D" w:rsidP="0014441D" w:rsidRDefault="0014441D" w14:paraId="2B5B011F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Do uzupełniania w przypadku negatywnej odpowiedzi w pkt 4.2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D46BC8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518C976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2906B5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4.5 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971F2BE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ma możliwość prowadzenia odrębnej ewidencji księgowej dla wartości żywności przekazanej przez OPR?  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37A479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68E103A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2F5A5C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4.6. 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4E4E0E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prowadzi ewidencję księgową wartości przekazanej żywności przez OPR?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B9537E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7D9C2DA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3115837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4.7 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B71F2F9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Czy OPL będzie sprawozdawało się za pomocą Małego Pomocnika lub 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BEZa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>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D830EC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CB6384A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814FCA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4.8 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82CD215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ma możliwości przygotowania sprawozdania w formie elektronicznej oraz przekazania go w formie skanu?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A84337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1E7429C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59A383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4.9 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86C4F54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pomieszczenia do realizacji obsługi administracyjnej FEPŻ?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E2C3B2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142507C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FF3078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4.10 </w:t>
            </w: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975A4DB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Pomieszczenia do obsługi administracyjnej realizacji FEPŻ są: wynajmowane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,</w:t>
            </w:r>
            <w:r w:rsidRPr="0014441D">
              <w:rPr>
                <w:rFonts w:ascii="Calibri" w:hAnsi="Calibri" w:cs="Calibri"/>
                <w:color w:val="000000"/>
              </w:rPr>
              <w:t>  własnością OPL 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</w:t>
            </w:r>
            <w:r w:rsidRPr="0014441D">
              <w:rPr>
                <w:rFonts w:ascii="Calibri" w:hAnsi="Calibri" w:cs="Calibri"/>
                <w:color w:val="000000"/>
              </w:rPr>
              <w:t>, użytkowane bezpłatnie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na prywatnej posesji członka OPL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70996D2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816603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4.11 </w:t>
            </w: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D76F108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następujący sprzęt do realizacji FEPŻ: laptop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komputer + monitor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drukarka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xerokopiarka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 xml:space="preserve">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skaner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inne: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meble biurowe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8EB9D0F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5EBEB1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4.12a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6A7251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zdolności do długoterminowej archiwizacji dokumentacji z realizacji FEPŻ?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5473C9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5BD66203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1F5112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4.12b </w:t>
            </w: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19F002B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następujące zdolności do archiwizacji dokumentów: wydzielone pomieszczenie do archiwizacji dokumentów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segregatory lub pudełka archiwizacyjne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szafa zamknięta na klucz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57819E1A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A7AF89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4.13  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AA06B9C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podpisanie umowy /porozumienia celem przeniesienia zdolności administracyjnych na inną organizację/instytucję?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74D31F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63C19F0" w14:textId="77777777">
        <w:trPr>
          <w:trHeight w:val="330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29B241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4.14 </w:t>
            </w: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4C43543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W przypadku udzielenia w pkt 4.13 odpowiedzi TAK należy wskazać z kim zostanie podpisane porozumienie </w:t>
            </w:r>
          </w:p>
        </w:tc>
      </w:tr>
      <w:tr w:rsidRPr="0014441D" w:rsidR="0014441D" w:rsidTr="0014441D" w14:paraId="3098E716" w14:textId="77777777">
        <w:trPr>
          <w:trHeight w:val="330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ABBFAC9" w14:textId="7777777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82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890A865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62919B7" w14:textId="77777777">
        <w:trPr>
          <w:trHeight w:val="330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4E5F9E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5B0F4A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0A5729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31CC50AE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7035"/>
        <w:gridCol w:w="1140"/>
      </w:tblGrid>
      <w:tr w:rsidRPr="0014441D" w:rsidR="0014441D" w:rsidTr="0014441D" w14:paraId="16F16440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63FFCD4" w14:textId="77777777">
            <w:pPr>
              <w:widowControl/>
              <w:numPr>
                <w:ilvl w:val="0"/>
                <w:numId w:val="12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MAGAZYNOWANIA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FD30DC8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3EC49769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5697EBB4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59F9B3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lastRenderedPageBreak/>
              <w:t>6.1a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711FD53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własny/wynajęty/użyczony magazyn do przechowywania artykułów spożywczych?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8300E0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3F336127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D3A303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6.1b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C583699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magazyn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 łącznej powierzchni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składający się z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pomieszczeń. Magazyn jest budynkiem murowanym/drewnianym/blaszanym/innym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>.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570BB27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122D947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6.1c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0F656E8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Dokładny adres magazynu/ów:  </w:t>
            </w:r>
          </w:p>
        </w:tc>
      </w:tr>
      <w:tr w:rsidRPr="0014441D" w:rsidR="0014441D" w:rsidTr="0014441D" w14:paraId="73BCE70F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0C89BD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6.2 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B0F4452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ubezpieczenie magazynu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mienia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od kradzieży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od pożaru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A4F6E27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0F93285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6.3 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313ECC2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monitoring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/ ochronę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za pośrednictwem specjalistycznych firm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w ramach własnych środków i możliwości: kamera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], </w:t>
            </w:r>
            <w:r w:rsidRPr="0014441D">
              <w:rPr>
                <w:rFonts w:ascii="Calibri" w:hAnsi="Calibri" w:cs="Calibri"/>
                <w:color w:val="000000"/>
              </w:rPr>
              <w:t xml:space="preserve">czujki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osoba wspierająca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E6EC385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F15B2C6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441A7C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6.4 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5CE86C9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Magazyn OPL maksymalnie może przyjąć na swoją powierzchnię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 kg artykułów spożywczych, </w:t>
            </w:r>
          </w:p>
        </w:tc>
      </w:tr>
      <w:tr w:rsidRPr="0014441D" w:rsidR="0014441D" w:rsidTr="0014441D" w14:paraId="3E89CFFB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E78230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6.5a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1E4C03A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odpowiednie wyposażenie, sprzęt i urządzenia niezbędne do prawidłowego magazynowania i obrotu żywnością?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FAF2E2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C6224AA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7FCA3C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6.5b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224E49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posiada następujące wyposażenie: waga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chłodnia/lodówka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>, termometr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],</w:t>
            </w:r>
            <w:r w:rsidRPr="0014441D">
              <w:rPr>
                <w:rFonts w:ascii="Calibri" w:hAnsi="Calibri" w:cs="Calibri"/>
                <w:color w:val="000000"/>
              </w:rPr>
              <w:t xml:space="preserve"> wózek podnośnikowy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wózek paletowy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…..]</w:t>
            </w:r>
            <w:r w:rsidRPr="0014441D">
              <w:rPr>
                <w:rFonts w:ascii="Calibri" w:hAnsi="Calibri" w:cs="Calibri"/>
                <w:color w:val="000000"/>
              </w:rPr>
              <w:t xml:space="preserve">, regały/półki do składowania żywności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inne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C0E1354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C253CE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6.6 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B9DB3F8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ewidencję magazynową prowadzi w formie: elektronicznej za pośrednictwem specjalnego programu komputerowego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papierowej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 </w:t>
            </w:r>
          </w:p>
        </w:tc>
      </w:tr>
      <w:tr w:rsidRPr="0014441D" w:rsidR="0014441D" w:rsidTr="0014441D" w14:paraId="61EF9E25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308360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6.7 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D0CE947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potrzebuje ze strony OPR wsparcia w postaci szkolenia dla obsługi magazynu?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35E40F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A2608A0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092DDC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6.8 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D535AE2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dysponuje środkami transportu w których artykuły spożywcze utrzymają swoje cechy jakościowe, zapobiegając marnotrawieniu żywności? </w:t>
            </w:r>
          </w:p>
          <w:p w:rsidRPr="0014441D" w:rsidR="0014441D" w:rsidP="0014441D" w:rsidRDefault="0014441D" w14:paraId="61D27B6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2D4D617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B8B14D8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025948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CC0C86D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AD5EA5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31AB8021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7050"/>
        <w:gridCol w:w="1140"/>
      </w:tblGrid>
      <w:tr w:rsidRPr="0014441D" w:rsidR="0014441D" w:rsidTr="0014441D" w14:paraId="17C37C04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B5F4DC7" w14:textId="77777777">
            <w:pPr>
              <w:widowControl/>
              <w:numPr>
                <w:ilvl w:val="0"/>
                <w:numId w:val="13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KOMUNIKACJI I PROMOCJI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2379253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18F55B7D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7EBF61CB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179625F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6.1. </w:t>
            </w:r>
          </w:p>
        </w:tc>
        <w:tc>
          <w:tcPr>
            <w:tcW w:w="7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8BFA3D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własną stronę internetową?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AFD33F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8CD8AD3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F17AB8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6.2. </w:t>
            </w:r>
          </w:p>
        </w:tc>
        <w:tc>
          <w:tcPr>
            <w:tcW w:w="8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A1AFFA1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Adres strony internetowej: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[…..]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9CEC022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053712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6.3. </w:t>
            </w:r>
          </w:p>
        </w:tc>
        <w:tc>
          <w:tcPr>
            <w:tcW w:w="7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C27ECD5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korzysta ze strony internetowej innej organizacji/instytucji?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2B58C2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083B294B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BADBDE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6.4. </w:t>
            </w:r>
          </w:p>
        </w:tc>
        <w:tc>
          <w:tcPr>
            <w:tcW w:w="8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35A3F4D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Adres strony internetowej: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[…..]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58A4ADC6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0ABDE3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6.5. </w:t>
            </w:r>
          </w:p>
        </w:tc>
        <w:tc>
          <w:tcPr>
            <w:tcW w:w="8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C77BD44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media społecznościowe? </w:t>
            </w:r>
          </w:p>
        </w:tc>
      </w:tr>
      <w:tr w:rsidRPr="0014441D" w:rsidR="0014441D" w:rsidTr="0014441D" w14:paraId="038708C5" w14:textId="77777777">
        <w:trPr>
          <w:trHeight w:val="330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0AB572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83A4A6F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F4635B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6E6820E4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7035"/>
        <w:gridCol w:w="1140"/>
      </w:tblGrid>
      <w:tr w:rsidRPr="0014441D" w:rsidR="0014441D" w:rsidTr="0014441D" w14:paraId="4A4106F1" w14:textId="77777777">
        <w:trPr>
          <w:trHeight w:val="330"/>
        </w:trPr>
        <w:tc>
          <w:tcPr>
            <w:tcW w:w="8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BC2B4EE" w14:textId="77777777">
            <w:pPr>
              <w:widowControl/>
              <w:numPr>
                <w:ilvl w:val="0"/>
                <w:numId w:val="14"/>
              </w:numPr>
              <w:ind w:left="108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PLANOWANE ZASADY DYSTRYBUCJI ŻYWNOŚCI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7A3C9B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117ED86A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5A8208BF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BB41A6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7.1 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764B204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wydawanie artykułów spożywczych w postaci paczek żywnościowych?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D0DEE7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7340CEE9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996661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7.2 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9D7975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wydawanie artykułów spożywczych w postaci posiłków?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ED5984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05E870F4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84EB40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7.3 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E5D8C9F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planuje dystrybucję żywności w formie zestawu rocznego wydając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>paczki/-</w:t>
            </w:r>
            <w:proofErr w:type="spellStart"/>
            <w:r w:rsidRPr="0014441D">
              <w:rPr>
                <w:rFonts w:ascii="Calibri" w:hAnsi="Calibri" w:cs="Calibri"/>
                <w:color w:val="000000"/>
              </w:rPr>
              <w:t>ek</w:t>
            </w:r>
            <w:proofErr w:type="spellEnd"/>
            <w:r w:rsidRPr="0014441D">
              <w:rPr>
                <w:rFonts w:ascii="Calibri" w:hAnsi="Calibri" w:cs="Calibri"/>
                <w:color w:val="000000"/>
              </w:rPr>
              <w:t xml:space="preserve"> w ciągu całego podprogramu na 1 osobę.   </w:t>
            </w:r>
          </w:p>
        </w:tc>
      </w:tr>
      <w:tr w:rsidRPr="0014441D" w:rsidR="0014441D" w:rsidTr="0014441D" w14:paraId="041328E7" w14:textId="77777777">
        <w:trPr>
          <w:trHeight w:val="6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141F52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7.4. 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A6732C3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 xml:space="preserve">OPL planuje dystrybucję posiłków w postaci: śniadania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II śniadania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obiadu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podwieczorku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</w:t>
            </w:r>
            <w:r w:rsidRPr="0014441D">
              <w:rPr>
                <w:rFonts w:ascii="Calibri" w:hAnsi="Calibri" w:cs="Calibri"/>
                <w:color w:val="000000"/>
              </w:rPr>
              <w:t xml:space="preserve">, kolacji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>[ ….. ].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36ACA58B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E14D30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7.5. </w:t>
            </w:r>
          </w:p>
        </w:tc>
        <w:tc>
          <w:tcPr>
            <w:tcW w:w="8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FF0745B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planuje dystrybucję żywności średnio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 [ ….. ] </w:t>
            </w:r>
            <w:r w:rsidRPr="0014441D">
              <w:rPr>
                <w:rFonts w:ascii="Calibri" w:hAnsi="Calibri" w:cs="Calibri"/>
                <w:color w:val="000000"/>
              </w:rPr>
              <w:t xml:space="preserve">dni w tygodniu / średnio </w:t>
            </w:r>
            <w:r w:rsidRPr="0014441D">
              <w:rPr>
                <w:rFonts w:ascii="Calibri" w:hAnsi="Calibri" w:cs="Calibri"/>
                <w:b/>
                <w:bCs/>
                <w:color w:val="000000"/>
              </w:rPr>
              <w:t xml:space="preserve">[ ….. ] </w:t>
            </w:r>
            <w:r w:rsidRPr="0014441D">
              <w:rPr>
                <w:rFonts w:ascii="Calibri" w:hAnsi="Calibri" w:cs="Calibri"/>
                <w:color w:val="000000"/>
              </w:rPr>
              <w:t>dni w miesiącu. </w:t>
            </w:r>
          </w:p>
        </w:tc>
      </w:tr>
      <w:tr w:rsidRPr="0014441D" w:rsidR="0014441D" w:rsidTr="0014441D" w14:paraId="72B45D7F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857A13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7.6. 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4D054AE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dystrybucję żywności poprzez bezpośrednie dostarczenie paczek żywnościowych do osób potrzebujących?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74D7CA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7A8155F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C73C5F4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7.7. 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07DDC02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planuje dystrybucję żywności w inny sposób niż w pomieszczeniach  magazynowych OPL?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76E25A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1532642" w14:textId="77777777">
        <w:trPr>
          <w:trHeight w:val="330"/>
        </w:trPr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648A7D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INNE </w:t>
            </w:r>
          </w:p>
        </w:tc>
        <w:tc>
          <w:tcPr>
            <w:tcW w:w="7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C5BC423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780553F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0DEF79B0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355"/>
        <w:gridCol w:w="1515"/>
        <w:gridCol w:w="1440"/>
      </w:tblGrid>
      <w:tr w:rsidRPr="0014441D" w:rsidR="0014441D" w:rsidTr="0014441D" w14:paraId="4881876E" w14:textId="77777777">
        <w:trPr>
          <w:trHeight w:val="330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71C01E5" w14:textId="77777777">
            <w:pPr>
              <w:widowControl/>
              <w:numPr>
                <w:ilvl w:val="0"/>
                <w:numId w:val="15"/>
              </w:numPr>
              <w:ind w:left="1080" w:firstLine="0"/>
              <w:textAlignment w:val="baseline"/>
              <w:divId w:val="20843734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lastRenderedPageBreak/>
              <w:t>PLANOWANE WSKAZNIKI DYSTRYBUCJ ŻYWNOŚCI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7FC8DA46" w14:textId="77777777">
        <w:trPr>
          <w:trHeight w:val="330"/>
        </w:trPr>
        <w:tc>
          <w:tcPr>
            <w:tcW w:w="6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C356D9D" w14:textId="77777777">
            <w:pPr>
              <w:widowControl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WOJEWÓDZTWO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8BAF408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730A222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0C34BD30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76AAD29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8.1 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281CFF1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która zostanie objęta pomocą żywnościową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913266B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EB5B6DB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E5B96A2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E4A94C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8.2 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E3B8FC7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którym zostanie przekazana pomoc w formie paczek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E07C98A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BCBA3E7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45CF0EBB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AAE83CB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8.3 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402CC6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osób, którym zostanie przekazana pomoc w formie posiłków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A68541A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F6F244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79BA2A6D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3750775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8.4 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BABE015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paczek [ilość wydań x ilość osób]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BC05187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C04A85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3DA97100" w14:textId="77777777">
        <w:trPr>
          <w:trHeight w:val="330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5FA933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8.5 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8EF0D2F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Planowana liczba posiłków 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5D99A50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801F1E3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2860D72E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color w:val="000000"/>
        </w:rPr>
        <w:t> </w:t>
      </w:r>
    </w:p>
    <w:p w:rsidRPr="0014441D" w:rsidR="0014441D" w:rsidP="0014441D" w:rsidRDefault="0014441D" w14:paraId="262BD2CF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990"/>
        <w:gridCol w:w="1365"/>
      </w:tblGrid>
      <w:tr w:rsidRPr="0014441D" w:rsidR="0014441D" w:rsidTr="0014441D" w14:paraId="4A3FCE8C" w14:textId="77777777">
        <w:trPr>
          <w:trHeight w:val="330"/>
        </w:trPr>
        <w:tc>
          <w:tcPr>
            <w:tcW w:w="7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A431388" w14:textId="77777777">
            <w:pPr>
              <w:widowControl/>
              <w:numPr>
                <w:ilvl w:val="0"/>
                <w:numId w:val="16"/>
              </w:numPr>
              <w:ind w:left="1080" w:firstLine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OBSZARZE ZDOLNOŚCI ADMINISTRACYJNYCH DO REALIZACJI DZIAŁAŃ NA RZECZ WŁĄCZENIA SPOŁECZNEGO I PLAN REALIZACJI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A513B6B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1961712F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6290DE92" w14:textId="77777777">
        <w:trPr>
          <w:trHeight w:val="585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CE3ACB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9.1 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5660336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posiada doświadczenie w realizacji działań na rzecz włączenia społecznego?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595E57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1971A804" w14:textId="77777777">
        <w:trPr>
          <w:trHeight w:val="33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AB766CC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9.2 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18EF7F32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Od ilu lat OPL prowadzi działania na rzecz włączenia społecznego?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6EF67E6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5536EBC9" w14:textId="77777777">
        <w:trPr>
          <w:trHeight w:val="33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847638A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9.3 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5C286EB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działania na rzecz włączenia społecznego wynikają ze statutu OPL?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2BE9A6C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3CF04EEF" w14:textId="77777777">
        <w:trPr>
          <w:trHeight w:val="33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370073F5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9.4 </w:t>
            </w:r>
          </w:p>
        </w:tc>
        <w:tc>
          <w:tcPr>
            <w:tcW w:w="6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76D5419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współpracuje z innymi instytucjami lub organizacjami celem wdrożenia działań na rzecz włączenia społecznego?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840119C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632874AA" w14:textId="77777777">
        <w:trPr>
          <w:trHeight w:val="330"/>
        </w:trPr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6A1108A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9.5 </w:t>
            </w:r>
          </w:p>
        </w:tc>
        <w:tc>
          <w:tcPr>
            <w:tcW w:w="8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2A86DD98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działając wspólnie z innymi organizacjami, prowadzi działania na rzecz włączenia społecznego w następujący sposób: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5115"/>
            </w:tblGrid>
            <w:tr w:rsidRPr="0014441D" w:rsidR="0014441D" w:rsidTr="0014441D" w14:paraId="2EF443F9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12EFD6A8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Nazwa organizacji lub instytucji</w:t>
                  </w: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51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160A949F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b/>
                      <w:bCs/>
                      <w:color w:val="000000"/>
                    </w:rPr>
                    <w:t>Zakres współpracy</w:t>
                  </w: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3B16F820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BE06160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Urząd Gminy </w:t>
                  </w:r>
                </w:p>
              </w:tc>
              <w:tc>
                <w:tcPr>
                  <w:tcW w:w="51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1A048960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4EA4224B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7B39ABB4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OPS </w:t>
                  </w:r>
                </w:p>
              </w:tc>
              <w:tc>
                <w:tcPr>
                  <w:tcW w:w="51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E7D0E8D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41BC8971" w14:textId="77777777">
              <w:trPr>
                <w:trHeight w:val="300"/>
              </w:trPr>
              <w:tc>
                <w:tcPr>
                  <w:tcW w:w="300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09C486D1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Np. Stowarzyszenie …. </w:t>
                  </w:r>
                </w:p>
              </w:tc>
              <w:tc>
                <w:tcPr>
                  <w:tcW w:w="511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5374C529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Pr="0014441D" w:rsidR="0014441D" w:rsidP="0014441D" w:rsidRDefault="0014441D" w14:paraId="78F17BD4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Pr="0014441D" w:rsidR="0014441D" w:rsidP="0014441D" w:rsidRDefault="0014441D" w14:paraId="22109951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0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035"/>
        <w:gridCol w:w="1350"/>
      </w:tblGrid>
      <w:tr w:rsidRPr="0014441D" w:rsidR="0014441D" w:rsidTr="0014441D" w14:paraId="4E41F587" w14:textId="77777777">
        <w:trPr>
          <w:trHeight w:val="330"/>
        </w:trPr>
        <w:tc>
          <w:tcPr>
            <w:tcW w:w="7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1D6800E" w14:textId="77777777">
            <w:pPr>
              <w:widowControl/>
              <w:numPr>
                <w:ilvl w:val="0"/>
                <w:numId w:val="17"/>
              </w:numPr>
              <w:ind w:left="1080" w:firstLine="0"/>
              <w:jc w:val="both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</w:rPr>
              <w:t>POTENCJAŁ OPL W PROWADZENIU OBOWIĄZKOWYCH DZIAŁAŃ TOWARZYSZĄCYCH WYNIKAJĄCYCH Z BIEŻĄCEJ DZIAŁALNOŚCI ORGANIZACJI. </w:t>
            </w: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CFB8BC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ODP/DANE/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Pr="0014441D" w:rsidR="0014441D" w:rsidP="0014441D" w:rsidRDefault="0014441D" w14:paraId="692F14E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TAK/NIE/ND</w:t>
            </w:r>
            <w:r w:rsidRPr="0014441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Pr="0014441D" w:rsidR="0014441D" w:rsidTr="0014441D" w14:paraId="76324793" w14:textId="77777777">
        <w:trPr>
          <w:trHeight w:val="33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53750F7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10.1 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4CDE1BE5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Czy OPL p</w:t>
            </w:r>
            <w:r w:rsidRPr="0014441D">
              <w:rPr>
                <w:rFonts w:ascii="Calibri" w:hAnsi="Calibri" w:cs="Calibri"/>
                <w:color w:val="000000"/>
                <w:sz w:val="19"/>
                <w:szCs w:val="19"/>
              </w:rPr>
              <w:t>rowadzi działania mające na celu włączenie osób doświadczających deprywacją materialną w funkcjonowanie społeczności lokalnej oraz pomoc towarzyszącą, niezbędną do zaspokojenia potrzeb życiowych osób korzystających z pomocy żywnościowej? 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7FE102B8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0014441D" w14:paraId="2F5EAF0E" w14:textId="77777777">
        <w:trPr>
          <w:trHeight w:val="330"/>
        </w:trPr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1F0C0A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10.2 </w:t>
            </w:r>
          </w:p>
        </w:tc>
        <w:tc>
          <w:tcPr>
            <w:tcW w:w="8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4441D" w:rsidR="0014441D" w:rsidP="0014441D" w:rsidRDefault="0014441D" w14:paraId="0C1A7519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OPL prowadzi następujące działania: </w:t>
            </w:r>
          </w:p>
          <w:tbl>
            <w:tblPr>
              <w:tblW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5340"/>
            </w:tblGrid>
            <w:tr w:rsidRPr="0014441D" w:rsidR="0014441D" w:rsidTr="0014441D" w14:paraId="13812053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E0AF1AF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RODZAJ DZIAŁANIA 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34E6C0D9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DODATKOWY OPIS </w:t>
                  </w:r>
                </w:p>
              </w:tc>
            </w:tr>
            <w:tr w:rsidRPr="0014441D" w:rsidR="0014441D" w:rsidTr="0014441D" w14:paraId="37FC196C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5BC1BB4F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Punkt informacyjny dotyczący działań OPL i FEPŻ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323BB784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0F7F4A72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5D680F3C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społeczna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7C1D6A2D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7FEE6B02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2157A1E7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zawodowa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39EACE05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380D3D63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788C19B8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Aktywizacja kulturalna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31C39A8F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7B62365A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EF8C5D8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Działania edukacyjne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58CAE93A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79342497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01CC0433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Działania z zakresu niemarnowania żywności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0AC9C26A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19096E46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06C9BA5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Szerzenie idei wolontariatu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419C021A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38769438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19D82A34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 xml:space="preserve">Działania z zakresu </w:t>
                  </w:r>
                  <w:r w:rsidRPr="0014441D">
                    <w:rPr>
                      <w:rFonts w:ascii="Calibri" w:hAnsi="Calibri" w:cs="Calibri"/>
                      <w:color w:val="000000"/>
                      <w:sz w:val="19"/>
                      <w:szCs w:val="19"/>
                    </w:rPr>
                    <w:t>integracji społecznej i międzypokoleniowej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14D7DE44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Pr="0014441D" w:rsidR="0014441D" w:rsidTr="0014441D" w14:paraId="524DD9AB" w14:textId="77777777">
              <w:trPr>
                <w:trHeight w:val="300"/>
              </w:trPr>
              <w:tc>
                <w:tcPr>
                  <w:tcW w:w="282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3821070E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Inne: </w:t>
                  </w:r>
                </w:p>
              </w:tc>
              <w:tc>
                <w:tcPr>
                  <w:tcW w:w="534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auto"/>
                  <w:hideMark/>
                </w:tcPr>
                <w:p w:rsidRPr="0014441D" w:rsidR="0014441D" w:rsidP="0014441D" w:rsidRDefault="0014441D" w14:paraId="66186E56" w14:textId="77777777">
                  <w:pPr>
                    <w:widowControl/>
                    <w:textAlignment w:val="baseline"/>
                    <w:rPr>
                      <w:color w:val="000000"/>
                      <w:sz w:val="24"/>
                      <w:szCs w:val="24"/>
                    </w:rPr>
                  </w:pPr>
                  <w:r w:rsidRPr="0014441D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:rsidRPr="0014441D" w:rsidR="0014441D" w:rsidP="0014441D" w:rsidRDefault="0014441D" w14:paraId="0FA45BB4" w14:textId="77777777">
            <w:pPr>
              <w:widowControl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4441D" w:rsidP="09A85691" w:rsidRDefault="0014441D" w14:paraId="74F87F67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Pr="0074667E" w:rsidR="0038780B" w:rsidP="04AA0929" w:rsidRDefault="1EFC41A6" w14:paraId="62486C05" w14:textId="0EDCE23B">
      <w:pPr>
        <w:pStyle w:val="Normalny"/>
        <w:widowControl w:val="1"/>
        <w:jc w:val="both"/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</w:pPr>
      <w:r w:rsidRPr="04AA0929" w:rsidR="1EFC41A6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 xml:space="preserve">ORGANIZACJA PARTNERSKA LOKALNA </w:t>
      </w:r>
      <w:r w:rsidRPr="04AA0929" w:rsidR="3DEBBDDD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DEKLARUJE</w:t>
      </w:r>
      <w:r w:rsidRPr="04AA0929" w:rsidR="65E9DB86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 xml:space="preserve"> UDZIAŁ W</w:t>
      </w:r>
      <w:r w:rsidRPr="04AA0929" w:rsidR="442560DD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 xml:space="preserve"> PROGRAMIE FUNDUSZE EUROPEJSKIE NA POMOC ŻYWNOŚCIOWĄ 2021-</w:t>
      </w:r>
      <w:r w:rsidRPr="04AA0929" w:rsidR="442560DD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 xml:space="preserve">2027 </w:t>
      </w:r>
      <w:r w:rsidRPr="04AA0929" w:rsidR="3DEBBDDD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I</w:t>
      </w:r>
      <w:r w:rsidRPr="04AA0929" w:rsidR="3DEBBDDD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 xml:space="preserve"> </w:t>
      </w:r>
      <w:r w:rsidRPr="04AA0929" w:rsidR="1EFC41A6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OŚWI</w:t>
      </w:r>
      <w:r w:rsidRPr="04AA0929" w:rsidR="0ED407F8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A</w:t>
      </w:r>
      <w:r w:rsidRPr="04AA0929" w:rsidR="1EFC41A6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DCZA, IŻ</w:t>
      </w:r>
      <w:r w:rsidRPr="04AA0929" w:rsidR="07EE465B">
        <w:rPr>
          <w:rFonts w:ascii="Calibri" w:hAnsi="Calibri" w:eastAsia="" w:cs="" w:asciiTheme="majorAscii" w:hAnsiTheme="majorAscii" w:eastAsiaTheme="majorEastAsia" w:cstheme="majorBidi"/>
          <w:b w:val="0"/>
          <w:bCs w:val="0"/>
          <w:sz w:val="24"/>
          <w:szCs w:val="24"/>
        </w:rPr>
        <w:t>:</w:t>
      </w:r>
    </w:p>
    <w:p w:rsidRPr="0074667E" w:rsidR="0038780B" w:rsidP="09A85691" w:rsidRDefault="0038780B" w14:paraId="020FB4D2" w14:textId="4A04C59C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="49FBD763" w:rsidP="47518F91" w:rsidRDefault="49FBD763" w14:paraId="5E6B173A" w14:textId="6E77FA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j</w:t>
      </w:r>
      <w:r w:rsidRPr="47518F91" w:rsidR="00B80C1A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est Ośrodkiem Pomocy </w:t>
      </w:r>
      <w:r w:rsidRPr="47518F91" w:rsidR="2ABDC31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Społecznej</w:t>
      </w:r>
      <w:r w:rsidRPr="47518F91" w:rsidR="00B80C1A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w rozumieniu Ustawy z dnia 12 marca 2004 r. o pomocy społecznej</w:t>
      </w:r>
      <w:r w:rsidRPr="47518F91" w:rsidR="66EDB93E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</w:t>
      </w:r>
      <w:r w:rsidRPr="47518F91" w:rsidR="00B80C1A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/ </w:t>
      </w:r>
      <w:r w:rsidRPr="47518F91" w:rsidR="56081107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p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rowadzi działania</w:t>
      </w:r>
      <w:r w:rsidRPr="47518F91" w:rsidR="1EFC41A6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non-profit na rzecz osób najbardziej potrzebujących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takie jak …. </w:t>
      </w:r>
      <w:r w:rsidRPr="47518F91">
        <w:rPr>
          <w:rStyle w:val="Odwoanieprzypisudolnego"/>
          <w:rFonts w:asciiTheme="majorHAnsi" w:hAnsiTheme="majorHAnsi" w:eastAsiaTheme="majorEastAsia" w:cstheme="majorBidi"/>
          <w:color w:val="000000" w:themeColor="text1"/>
          <w:sz w:val="24"/>
          <w:szCs w:val="24"/>
        </w:rPr>
        <w:footnoteReference w:id="1"/>
      </w:r>
    </w:p>
    <w:p w:rsidR="6F86C2B2" w:rsidP="47518F91" w:rsidRDefault="6F86C2B2" w14:paraId="4B3215BC" w14:textId="4887E3E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F425618" w:rsidR="4933849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Nie posiada / </w:t>
      </w:r>
      <w:r w:rsidRPr="4F425618" w:rsidR="1926931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</w:t>
      </w:r>
      <w:r w:rsidRPr="4F425618" w:rsidR="518F6AE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osiada doświadczenie w </w:t>
      </w:r>
      <w:r w:rsidRPr="4F425618" w:rsidR="374873E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realizacji POPŻ 2014 – 2020 </w:t>
      </w:r>
      <w:r w:rsidRPr="4F425618" w:rsidR="78F3AB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 dystrybucją</w:t>
      </w:r>
      <w:r w:rsidRPr="4F425618" w:rsidR="1A2CE8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F425618" w:rsidR="00168F5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żywności</w:t>
      </w:r>
      <w:r w:rsidRPr="4F425618" w:rsidR="1A2CE8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F425618" w:rsidR="3C537C3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wśród</w:t>
      </w:r>
      <w:r w:rsidRPr="4F425618" w:rsidR="1A2CE86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osób </w:t>
      </w:r>
      <w:r w:rsidRPr="4F425618" w:rsidR="1D0C23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potrzebujących;</w:t>
      </w:r>
    </w:p>
    <w:p w:rsidR="65CAE053" w:rsidP="47518F91" w:rsidRDefault="65CAE053" w14:paraId="5400F689" w14:textId="756F5F8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color w:val="000000" w:themeColor="text1"/>
          <w:sz w:val="24"/>
          <w:szCs w:val="24"/>
        </w:rPr>
        <w:t>zapoznała się z treścią:</w:t>
      </w: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</w:p>
    <w:p w:rsidR="65CAE053" w:rsidP="47518F91" w:rsidRDefault="65CAE053" w14:paraId="49D5D319" w14:textId="4460499E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Programu Fundusze Europejskie Na Pomoc Żywnościową 2021-2027;</w:t>
      </w:r>
    </w:p>
    <w:p w:rsidR="65CAE053" w:rsidP="47518F91" w:rsidRDefault="65CAE053" w14:paraId="4C7E81BB" w14:textId="57CF53AE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4AA0929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Wytycznych Instytucji Zarządzającej (</w:t>
      </w:r>
      <w:r w:rsidRPr="04AA0929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MRiPS</w:t>
      </w:r>
      <w:r w:rsidRPr="04AA0929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) dla Instytucji Pośredniczącej i beneficjentów-organizacji partnerskich dotyczące działań realizowanych w ramach Programu Fundusze Europejskie na Pomoc Żywnościową 2021-2027 współfinansowanego z Europejskiego Funduszu Społecznego Plus – Podprogram 202</w:t>
      </w:r>
      <w:r w:rsidRPr="04AA0929" w:rsidR="497D36DD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4</w:t>
      </w:r>
      <w:r w:rsidRPr="04AA0929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;</w:t>
      </w:r>
    </w:p>
    <w:p w:rsidR="65CAE053" w:rsidP="47518F91" w:rsidRDefault="65CAE053" w14:paraId="4470B5F6" w14:textId="56D1F93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Podręcznika wnioskodawcy i beneficjenta Funduszy Europejskich 2021-2027 w zakresie informacji i promocji</w:t>
      </w:r>
    </w:p>
    <w:p w:rsidR="65CAE053" w:rsidP="47518F91" w:rsidRDefault="65CAE053" w14:paraId="36995B57" w14:textId="5C0561C4">
      <w:pPr>
        <w:spacing w:line="276" w:lineRule="auto"/>
        <w:ind w:firstLine="720"/>
        <w:jc w:val="both"/>
        <w:rPr>
          <w:color w:val="000000" w:themeColor="text1"/>
        </w:rPr>
      </w:pPr>
      <w:r w:rsidRPr="47518F9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 zobowiązuje się do ich stosowania.</w:t>
      </w:r>
    </w:p>
    <w:p w:rsidRPr="0082552C" w:rsidR="0082552C" w:rsidP="09A85691" w:rsidRDefault="1EFC41A6" w14:paraId="3EDA3FEC" w14:textId="64E3E1A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Posiada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zdolności 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administracyjne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 z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apewniaj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ące właściwą obsługę realizację programu, a w szczególności do</w:t>
      </w:r>
      <w:r w:rsidRPr="47518F91" w:rsidR="002229CD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:</w:t>
      </w:r>
    </w:p>
    <w:p w:rsidRPr="0082552C" w:rsidR="0082552C" w:rsidP="09A85691" w:rsidRDefault="0082552C" w14:paraId="17E78DCE" w14:textId="1195500C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realizacji działań w zakresie dystrybucji artykułów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spożywczych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otrzymanych w ramach programu</w:t>
      </w:r>
      <w:r w:rsidRPr="47518F91" w:rsidR="002229CD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oraz w ramach stałej współpracy z Bankiem Żywności a dystrybuowanej w ramach programu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;</w:t>
      </w:r>
    </w:p>
    <w:p w:rsidR="0082552C" w:rsidP="09A85691" w:rsidRDefault="0082552C" w14:paraId="137A8F97" w14:textId="7023C50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 xml:space="preserve">Realizacji działań na rzecz włączenia społecznego; </w:t>
      </w:r>
    </w:p>
    <w:p w:rsidR="0082552C" w:rsidP="09A85691" w:rsidRDefault="0082552C" w14:paraId="2C80BB78" w14:textId="6B72087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>Prowadzenia odrębnych systemów ewidencji księgowej i gospodarki magazynowej artykułów dostarczonych z programu i innych źródeł.</w:t>
      </w:r>
    </w:p>
    <w:p w:rsidR="0082552C" w:rsidP="4F425618" w:rsidRDefault="0082552C" w14:paraId="624CBD52" w14:textId="0DEFCF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4F425618" w:rsidR="0082552C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Posiad</w:t>
      </w:r>
      <w:r w:rsidRPr="4F425618" w:rsidR="06AD8E9B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</w:t>
      </w:r>
      <w:r w:rsidRPr="4F425618" w:rsidR="0082552C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doświadczenia w prowadzeniu działań o charakterze włączenia społecznego, prowadzenie stałej współpracy z organizacjami lub podmiotami prowadzącymi takie działania.</w:t>
      </w:r>
    </w:p>
    <w:p w:rsidR="0082552C" w:rsidP="09A85691" w:rsidRDefault="1A858B5A" w14:paraId="6BC94AFD" w14:textId="398D4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P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osiada </w:t>
      </w:r>
      <w:r w:rsidRPr="47518F91" w:rsidR="1EFC41A6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magazynowe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 </w:t>
      </w:r>
      <w:r w:rsidRPr="47518F91" w:rsidR="1EFC41A6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zapewniające realizację dystrybucji 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artykułów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spożywczych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;</w:t>
      </w:r>
    </w:p>
    <w:p w:rsidRPr="0074667E" w:rsidR="0038780B" w:rsidP="09A85691" w:rsidRDefault="79B1FF15" w14:paraId="48C2ABF6" w14:textId="3F6254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Posiada zdolności administracyjne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</w:t>
      </w:r>
      <w:r w:rsidRPr="47518F91" w:rsidR="2054B3C9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do realizacji działań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na rzecz włączenia społecznego;</w:t>
      </w:r>
    </w:p>
    <w:p w:rsidRPr="0074667E" w:rsidR="0038780B" w:rsidP="09A85691" w:rsidRDefault="79B1FF15" w14:paraId="144A5D23" w14:textId="058CEAA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>Prowadzi działania mające na celu włączenie osób doświadczających deprywacji materialnej w funkcjonowanie społeczności lokalnej oraz pomoc towarzyszącą niezbędną do zaspokojenia potrzeb życiowych osób korzystających z pomocy żywnościowej</w:t>
      </w:r>
    </w:p>
    <w:p w:rsidR="66BEA69E" w:rsidP="47518F91" w:rsidRDefault="66BEA69E" w14:paraId="4475F14C" w14:textId="079B070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Style w:val="normaltextrun"/>
          <w:rFonts w:asciiTheme="majorHAnsi" w:hAnsiTheme="majorHAnsi" w:eastAsiaTheme="majorEastAsia" w:cstheme="majorBidi"/>
          <w:color w:val="000000" w:themeColor="text1"/>
          <w:sz w:val="22"/>
          <w:szCs w:val="22"/>
        </w:rPr>
        <w:t>Z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t xml:space="preserve">obowiązuje są do prowadzenia bezpośredniej dystrybucji artykułów spożywczych wśród osób najbardziej skierowanych przez OPS lub zakwalifikowanych przez OPL 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lastRenderedPageBreak/>
        <w:t>[osoby w kryzysie bez</w:t>
      </w:r>
      <w:r w:rsidRPr="47518F91" w:rsidR="35CF2E72">
        <w:rPr>
          <w:rFonts w:asciiTheme="majorHAnsi" w:hAnsiTheme="majorHAnsi" w:eastAsiaTheme="majorEastAsia" w:cstheme="majorBidi"/>
          <w:sz w:val="24"/>
          <w:szCs w:val="24"/>
        </w:rPr>
        <w:t>domności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t>];</w:t>
      </w:r>
    </w:p>
    <w:p w:rsidR="66BEA69E" w:rsidP="4F425618" w:rsidRDefault="0014441D" w14:paraId="590AE06B" w14:textId="443062A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</w:pPr>
      <w:r w:rsidRPr="4F425618" w:rsidR="0014441D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Zobowiązuję się </w:t>
      </w:r>
      <w:r w:rsidRPr="4F425618" w:rsidR="0014441D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nie </w:t>
      </w:r>
      <w:r w:rsidRPr="4F425618" w:rsidR="66BEA69E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przekazywać</w:t>
      </w:r>
      <w:r w:rsidRPr="4F425618" w:rsidR="66BEA69E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 artykułów spożywczych do innych OPL celem dalszej dystrybucji</w:t>
      </w:r>
    </w:p>
    <w:p w:rsidRPr="0074667E" w:rsidR="0038780B" w:rsidP="09A85691" w:rsidRDefault="0038780B" w14:paraId="19219836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="5B222FF1" w:rsidP="47518F91" w:rsidRDefault="5B222FF1" w14:paraId="7814F2B1" w14:textId="3F3A833C">
      <w:pPr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>ZAŁĄCZNIKI</w:t>
      </w:r>
    </w:p>
    <w:p w:rsidR="5B222FF1" w:rsidP="47518F91" w:rsidRDefault="5B222FF1" w14:paraId="77CEE91A" w14:textId="571916A5">
      <w:pPr>
        <w:pStyle w:val="Akapitzlist"/>
        <w:numPr>
          <w:ilvl w:val="0"/>
          <w:numId w:val="1"/>
        </w:numPr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>Statut</w:t>
      </w:r>
    </w:p>
    <w:p w:rsidRPr="0074667E" w:rsidR="0038780B" w:rsidP="09A85691" w:rsidRDefault="0038780B" w14:paraId="30D7AA69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tbl>
      <w:tblPr>
        <w:tblStyle w:val="3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Pr="0074667E" w:rsidR="0038780B" w:rsidTr="64645C16" w14:paraId="61F95718" w14:textId="77777777">
        <w:trPr>
          <w:trHeight w:val="1060"/>
        </w:trPr>
        <w:tc>
          <w:tcPr>
            <w:tcW w:w="3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64645C16" w:rsidRDefault="008E6F99" w14:paraId="3EF74DD4" w14:textId="3399C3EC">
            <w:pPr>
              <w:widowControl w:val="1"/>
              <w:rPr>
                <w:rFonts w:ascii="Calibri" w:hAnsi="Calibri" w:eastAsia="" w:cs="" w:asciiTheme="majorAscii" w:hAnsiTheme="majorAscii" w:eastAsiaTheme="majorEastAsia" w:cstheme="majorBidi"/>
                <w:color w:val="000000"/>
                <w:sz w:val="24"/>
                <w:szCs w:val="24"/>
              </w:rPr>
            </w:pPr>
            <w:r w:rsidRPr="64645C16" w:rsidR="008E6F99">
              <w:rPr>
                <w:rFonts w:ascii="Calibri" w:hAnsi="Calibri" w:eastAsia="" w:cs="" w:asciiTheme="majorAscii" w:hAnsiTheme="majorAscii" w:eastAsiaTheme="majorEastAsia" w:cstheme="majorBidi"/>
                <w:sz w:val="22"/>
                <w:szCs w:val="22"/>
              </w:rPr>
              <w:t>Podpis i pieczęć osoby/osób uprawnionych do reprezentowania OPL</w:t>
            </w:r>
            <w:r w:rsidRPr="64645C16" w:rsidR="4721A939">
              <w:rPr>
                <w:rFonts w:ascii="Calibri" w:hAnsi="Calibri" w:eastAsia="" w:cs="" w:asciiTheme="majorAscii" w:hAnsiTheme="majorAscii" w:eastAsiaTheme="majorEastAsia" w:cstheme="majorBidi"/>
                <w:sz w:val="22"/>
                <w:szCs w:val="22"/>
              </w:rPr>
              <w:t>/OPR</w:t>
            </w:r>
          </w:p>
        </w:tc>
        <w:tc>
          <w:tcPr>
            <w:tcW w:w="6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38780B" w14:paraId="5BE93A62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</w:p>
        </w:tc>
      </w:tr>
      <w:tr w:rsidRPr="0074667E" w:rsidR="0038780B" w:rsidTr="64645C16" w14:paraId="01F3A15D" w14:textId="77777777">
        <w:trPr>
          <w:trHeight w:val="680"/>
        </w:trPr>
        <w:tc>
          <w:tcPr>
            <w:tcW w:w="3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8E6F99" w14:paraId="2425FBD6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38780B" w14:paraId="384BA73E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</w:p>
        </w:tc>
      </w:tr>
    </w:tbl>
    <w:p w:rsidRPr="0074667E" w:rsidR="0038780B" w:rsidRDefault="0038780B" w14:paraId="2A1F701D" w14:textId="77777777">
      <w:pPr>
        <w:rPr>
          <w:rFonts w:eastAsia="Verdana" w:asciiTheme="majorHAnsi" w:hAnsiTheme="majorHAnsi" w:cstheme="majorHAnsi"/>
          <w:sz w:val="32"/>
          <w:szCs w:val="32"/>
        </w:rPr>
      </w:pPr>
    </w:p>
    <w:p w:rsidRPr="0074667E" w:rsidR="0038780B" w:rsidP="4F425618" w:rsidRDefault="0038780B" w14:paraId="6D9C8D39" w14:textId="44469FFD" w14:noSpellErr="1">
      <w:pPr>
        <w:rPr>
          <w:rFonts w:ascii="Calibri" w:hAnsi="Calibri" w:eastAsia="Verdana" w:cs="" w:asciiTheme="majorAscii" w:hAnsiTheme="majorAscii" w:cstheme="majorBidi"/>
          <w:sz w:val="32"/>
          <w:szCs w:val="32"/>
        </w:rPr>
      </w:pPr>
    </w:p>
    <w:p w:rsidR="4F425618" w:rsidP="4F425618" w:rsidRDefault="4F425618" w14:paraId="1684A789" w14:textId="79AC9E67">
      <w:pPr>
        <w:pStyle w:val="Normalny"/>
        <w:rPr>
          <w:rFonts w:ascii="Calibri" w:hAnsi="Calibri" w:eastAsia="Verdana" w:cs="" w:asciiTheme="majorAscii" w:hAnsiTheme="majorAscii" w:cstheme="majorBidi"/>
          <w:sz w:val="32"/>
          <w:szCs w:val="32"/>
        </w:rPr>
      </w:pPr>
    </w:p>
    <w:sectPr w:rsidRPr="0074667E" w:rsidR="0038780B" w:rsidSect="00D3212C">
      <w:headerReference w:type="default" r:id="rId11"/>
      <w:footerReference w:type="default" r:id="rId12"/>
      <w:pgSz w:w="11906" w:h="16838" w:orient="portrait"/>
      <w:pgMar w:top="1440" w:right="1440" w:bottom="1440" w:left="1440" w:header="284" w:footer="167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621" w:rsidRDefault="00D73621" w14:paraId="158FA080" w14:textId="77777777">
      <w:r>
        <w:separator/>
      </w:r>
    </w:p>
  </w:endnote>
  <w:endnote w:type="continuationSeparator" w:id="0">
    <w:p w:rsidR="00D73621" w:rsidRDefault="00D73621" w14:paraId="087081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780B" w:rsidRDefault="008E6F99" w14:paraId="4925C83B" w14:textId="64AD2047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hAnsi="Tahoma" w:eastAsia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  <w:r>
      <w:rPr>
        <w:rFonts w:ascii="Tahoma" w:hAnsi="Tahoma" w:eastAsia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</w:p>
  <w:p w:rsidR="0038780B" w:rsidRDefault="0038780B" w14:paraId="1FE2DD96" w14:textId="77777777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621" w:rsidRDefault="00D73621" w14:paraId="5C0E9D9D" w14:textId="77777777">
      <w:r>
        <w:separator/>
      </w:r>
    </w:p>
  </w:footnote>
  <w:footnote w:type="continuationSeparator" w:id="0">
    <w:p w:rsidR="00D73621" w:rsidRDefault="00D73621" w14:paraId="15C4BCFC" w14:textId="77777777">
      <w:r>
        <w:continuationSeparator/>
      </w:r>
    </w:p>
  </w:footnote>
  <w:footnote w:id="1">
    <w:p w:rsidR="47518F91" w:rsidP="47518F91" w:rsidRDefault="47518F91" w14:paraId="1374ECDB" w14:textId="16F6A223">
      <w:pPr>
        <w:pStyle w:val="Tekstprzypisudolnego"/>
      </w:pPr>
      <w:r w:rsidRPr="47518F91">
        <w:rPr>
          <w:rStyle w:val="Odwoanieprzypisudolnego"/>
        </w:rPr>
        <w:footnoteRef/>
      </w:r>
      <w:r>
        <w:t xml:space="preserve"> nie 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212C" w:rsidRDefault="00D3212C" w14:paraId="3597F7F3" w14:textId="7CE24FBD">
    <w:pPr>
      <w:pStyle w:val="Nagwek"/>
    </w:pPr>
    <w:r>
      <w:rPr>
        <w:noProof/>
        <w:sz w:val="24"/>
        <w:szCs w:val="24"/>
      </w:rPr>
      <w:drawing>
        <wp:inline distT="0" distB="0" distL="0" distR="0" wp14:anchorId="111A105B" wp14:editId="25D0121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80B" w:rsidRDefault="0038780B" w14:paraId="1A81F0B1" w14:textId="77777777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CC32BA"/>
    <w:multiLevelType w:val="multilevel"/>
    <w:tmpl w:val="B3348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C6EB3"/>
    <w:multiLevelType w:val="multilevel"/>
    <w:tmpl w:val="106C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6FDD"/>
    <w:multiLevelType w:val="multilevel"/>
    <w:tmpl w:val="7186A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46151"/>
    <w:multiLevelType w:val="multilevel"/>
    <w:tmpl w:val="6C9E8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43CDD"/>
    <w:multiLevelType w:val="multilevel"/>
    <w:tmpl w:val="7A86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D4BE1"/>
    <w:multiLevelType w:val="multilevel"/>
    <w:tmpl w:val="5AC4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F04B9"/>
    <w:multiLevelType w:val="multilevel"/>
    <w:tmpl w:val="DEF88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FF7CB"/>
    <w:multiLevelType w:val="hybridMultilevel"/>
    <w:tmpl w:val="FDB8498E"/>
    <w:lvl w:ilvl="0" w:tplc="4044E526">
      <w:start w:val="1"/>
      <w:numFmt w:val="decimal"/>
      <w:lvlText w:val="%1."/>
      <w:lvlJc w:val="left"/>
      <w:pPr>
        <w:ind w:left="720" w:hanging="360"/>
      </w:pPr>
    </w:lvl>
    <w:lvl w:ilvl="1" w:tplc="98A8CEA2">
      <w:start w:val="1"/>
      <w:numFmt w:val="lowerLetter"/>
      <w:lvlText w:val="%2."/>
      <w:lvlJc w:val="left"/>
      <w:pPr>
        <w:ind w:left="1440" w:hanging="360"/>
      </w:pPr>
    </w:lvl>
    <w:lvl w:ilvl="2" w:tplc="C46CFCFE">
      <w:start w:val="1"/>
      <w:numFmt w:val="lowerRoman"/>
      <w:lvlText w:val="%3."/>
      <w:lvlJc w:val="right"/>
      <w:pPr>
        <w:ind w:left="2160" w:hanging="180"/>
      </w:pPr>
    </w:lvl>
    <w:lvl w:ilvl="3" w:tplc="5030B006">
      <w:start w:val="1"/>
      <w:numFmt w:val="decimal"/>
      <w:lvlText w:val="%4."/>
      <w:lvlJc w:val="left"/>
      <w:pPr>
        <w:ind w:left="2880" w:hanging="360"/>
      </w:pPr>
    </w:lvl>
    <w:lvl w:ilvl="4" w:tplc="6F22E9CA">
      <w:start w:val="1"/>
      <w:numFmt w:val="lowerLetter"/>
      <w:lvlText w:val="%5."/>
      <w:lvlJc w:val="left"/>
      <w:pPr>
        <w:ind w:left="3600" w:hanging="360"/>
      </w:pPr>
    </w:lvl>
    <w:lvl w:ilvl="5" w:tplc="743EF06A">
      <w:start w:val="1"/>
      <w:numFmt w:val="lowerRoman"/>
      <w:lvlText w:val="%6."/>
      <w:lvlJc w:val="right"/>
      <w:pPr>
        <w:ind w:left="4320" w:hanging="180"/>
      </w:pPr>
    </w:lvl>
    <w:lvl w:ilvl="6" w:tplc="B3043D3E">
      <w:start w:val="1"/>
      <w:numFmt w:val="decimal"/>
      <w:lvlText w:val="%7."/>
      <w:lvlJc w:val="left"/>
      <w:pPr>
        <w:ind w:left="5040" w:hanging="360"/>
      </w:pPr>
    </w:lvl>
    <w:lvl w:ilvl="7" w:tplc="EC88A9D4">
      <w:start w:val="1"/>
      <w:numFmt w:val="lowerLetter"/>
      <w:lvlText w:val="%8."/>
      <w:lvlJc w:val="left"/>
      <w:pPr>
        <w:ind w:left="5760" w:hanging="360"/>
      </w:pPr>
    </w:lvl>
    <w:lvl w:ilvl="8" w:tplc="C960E8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0FD3"/>
    <w:multiLevelType w:val="hybridMultilevel"/>
    <w:tmpl w:val="6302D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A80F5C">
      <w:start w:val="1"/>
      <w:numFmt w:val="lowerLetter"/>
      <w:lvlText w:val="%2."/>
      <w:lvlJc w:val="left"/>
      <w:pPr>
        <w:ind w:left="1440" w:hanging="360"/>
      </w:pPr>
    </w:lvl>
    <w:lvl w:ilvl="2" w:tplc="ADA05EA0">
      <w:start w:val="1"/>
      <w:numFmt w:val="lowerRoman"/>
      <w:lvlText w:val="%3."/>
      <w:lvlJc w:val="right"/>
      <w:pPr>
        <w:ind w:left="2160" w:hanging="180"/>
      </w:pPr>
    </w:lvl>
    <w:lvl w:ilvl="3" w:tplc="929C0290">
      <w:start w:val="1"/>
      <w:numFmt w:val="decimal"/>
      <w:lvlText w:val="%4."/>
      <w:lvlJc w:val="left"/>
      <w:pPr>
        <w:ind w:left="2880" w:hanging="360"/>
      </w:pPr>
    </w:lvl>
    <w:lvl w:ilvl="4" w:tplc="9364C8CC">
      <w:start w:val="1"/>
      <w:numFmt w:val="lowerLetter"/>
      <w:lvlText w:val="%5."/>
      <w:lvlJc w:val="left"/>
      <w:pPr>
        <w:ind w:left="3600" w:hanging="360"/>
      </w:pPr>
    </w:lvl>
    <w:lvl w:ilvl="5" w:tplc="E834C58C">
      <w:start w:val="1"/>
      <w:numFmt w:val="lowerRoman"/>
      <w:lvlText w:val="%6."/>
      <w:lvlJc w:val="right"/>
      <w:pPr>
        <w:ind w:left="4320" w:hanging="180"/>
      </w:pPr>
    </w:lvl>
    <w:lvl w:ilvl="6" w:tplc="3E885862">
      <w:start w:val="1"/>
      <w:numFmt w:val="decimal"/>
      <w:lvlText w:val="%7."/>
      <w:lvlJc w:val="left"/>
      <w:pPr>
        <w:ind w:left="5040" w:hanging="360"/>
      </w:pPr>
    </w:lvl>
    <w:lvl w:ilvl="7" w:tplc="40E63322">
      <w:start w:val="1"/>
      <w:numFmt w:val="lowerLetter"/>
      <w:lvlText w:val="%8."/>
      <w:lvlJc w:val="left"/>
      <w:pPr>
        <w:ind w:left="5760" w:hanging="360"/>
      </w:pPr>
    </w:lvl>
    <w:lvl w:ilvl="8" w:tplc="15B29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A2A"/>
    <w:multiLevelType w:val="multilevel"/>
    <w:tmpl w:val="4BFA3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C792DDB"/>
    <w:multiLevelType w:val="multilevel"/>
    <w:tmpl w:val="EF44A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97EE9"/>
    <w:multiLevelType w:val="hybridMultilevel"/>
    <w:tmpl w:val="23E8D98C"/>
    <w:lvl w:ilvl="0" w:tplc="8AD0E608">
      <w:start w:val="1"/>
      <w:numFmt w:val="decimal"/>
      <w:lvlText w:val="%1."/>
      <w:lvlJc w:val="left"/>
      <w:pPr>
        <w:ind w:left="720" w:hanging="360"/>
      </w:pPr>
    </w:lvl>
    <w:lvl w:ilvl="1" w:tplc="682E0DC4">
      <w:start w:val="1"/>
      <w:numFmt w:val="lowerLetter"/>
      <w:lvlText w:val="%2."/>
      <w:lvlJc w:val="left"/>
      <w:pPr>
        <w:ind w:left="1440" w:hanging="360"/>
      </w:pPr>
    </w:lvl>
    <w:lvl w:ilvl="2" w:tplc="9B523712">
      <w:start w:val="1"/>
      <w:numFmt w:val="lowerRoman"/>
      <w:lvlText w:val="%3."/>
      <w:lvlJc w:val="right"/>
      <w:pPr>
        <w:ind w:left="2160" w:hanging="180"/>
      </w:pPr>
    </w:lvl>
    <w:lvl w:ilvl="3" w:tplc="32D8DFD4">
      <w:start w:val="1"/>
      <w:numFmt w:val="decimal"/>
      <w:lvlText w:val="%4."/>
      <w:lvlJc w:val="left"/>
      <w:pPr>
        <w:ind w:left="2880" w:hanging="360"/>
      </w:pPr>
    </w:lvl>
    <w:lvl w:ilvl="4" w:tplc="5270FAF2">
      <w:start w:val="1"/>
      <w:numFmt w:val="lowerLetter"/>
      <w:lvlText w:val="%5."/>
      <w:lvlJc w:val="left"/>
      <w:pPr>
        <w:ind w:left="3600" w:hanging="360"/>
      </w:pPr>
    </w:lvl>
    <w:lvl w:ilvl="5" w:tplc="E10ADBDE">
      <w:start w:val="1"/>
      <w:numFmt w:val="lowerRoman"/>
      <w:lvlText w:val="%6."/>
      <w:lvlJc w:val="right"/>
      <w:pPr>
        <w:ind w:left="4320" w:hanging="180"/>
      </w:pPr>
    </w:lvl>
    <w:lvl w:ilvl="6" w:tplc="7DCC6D52">
      <w:start w:val="1"/>
      <w:numFmt w:val="decimal"/>
      <w:lvlText w:val="%7."/>
      <w:lvlJc w:val="left"/>
      <w:pPr>
        <w:ind w:left="5040" w:hanging="360"/>
      </w:pPr>
    </w:lvl>
    <w:lvl w:ilvl="7" w:tplc="7EA62A54">
      <w:start w:val="1"/>
      <w:numFmt w:val="lowerLetter"/>
      <w:lvlText w:val="%8."/>
      <w:lvlJc w:val="left"/>
      <w:pPr>
        <w:ind w:left="5760" w:hanging="360"/>
      </w:pPr>
    </w:lvl>
    <w:lvl w:ilvl="8" w:tplc="5358EC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34C30"/>
    <w:multiLevelType w:val="hybridMultilevel"/>
    <w:tmpl w:val="D0E21028"/>
    <w:lvl w:ilvl="0" w:tplc="3A80CAD0">
      <w:start w:val="1"/>
      <w:numFmt w:val="decimal"/>
      <w:lvlText w:val="%1."/>
      <w:lvlJc w:val="left"/>
      <w:pPr>
        <w:ind w:left="720" w:hanging="360"/>
      </w:pPr>
    </w:lvl>
    <w:lvl w:ilvl="1" w:tplc="187EF278">
      <w:start w:val="3"/>
      <w:numFmt w:val="lowerLetter"/>
      <w:lvlText w:val="%2."/>
      <w:lvlJc w:val="left"/>
      <w:pPr>
        <w:ind w:left="1440" w:hanging="360"/>
      </w:pPr>
    </w:lvl>
    <w:lvl w:ilvl="2" w:tplc="A9CEB04E">
      <w:start w:val="1"/>
      <w:numFmt w:val="lowerRoman"/>
      <w:lvlText w:val="%3."/>
      <w:lvlJc w:val="right"/>
      <w:pPr>
        <w:ind w:left="2160" w:hanging="180"/>
      </w:pPr>
    </w:lvl>
    <w:lvl w:ilvl="3" w:tplc="2F788A66">
      <w:start w:val="1"/>
      <w:numFmt w:val="decimal"/>
      <w:lvlText w:val="%4."/>
      <w:lvlJc w:val="left"/>
      <w:pPr>
        <w:ind w:left="2880" w:hanging="360"/>
      </w:pPr>
    </w:lvl>
    <w:lvl w:ilvl="4" w:tplc="D8F00750">
      <w:start w:val="1"/>
      <w:numFmt w:val="lowerLetter"/>
      <w:lvlText w:val="%5."/>
      <w:lvlJc w:val="left"/>
      <w:pPr>
        <w:ind w:left="3600" w:hanging="360"/>
      </w:pPr>
    </w:lvl>
    <w:lvl w:ilvl="5" w:tplc="F208BD1C">
      <w:start w:val="1"/>
      <w:numFmt w:val="lowerRoman"/>
      <w:lvlText w:val="%6."/>
      <w:lvlJc w:val="right"/>
      <w:pPr>
        <w:ind w:left="4320" w:hanging="180"/>
      </w:pPr>
    </w:lvl>
    <w:lvl w:ilvl="6" w:tplc="51F45D3E">
      <w:start w:val="1"/>
      <w:numFmt w:val="decimal"/>
      <w:lvlText w:val="%7."/>
      <w:lvlJc w:val="left"/>
      <w:pPr>
        <w:ind w:left="5040" w:hanging="360"/>
      </w:pPr>
    </w:lvl>
    <w:lvl w:ilvl="7" w:tplc="A2ECA6C0">
      <w:start w:val="1"/>
      <w:numFmt w:val="lowerLetter"/>
      <w:lvlText w:val="%8."/>
      <w:lvlJc w:val="left"/>
      <w:pPr>
        <w:ind w:left="5760" w:hanging="360"/>
      </w:pPr>
    </w:lvl>
    <w:lvl w:ilvl="8" w:tplc="93303E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D10"/>
    <w:multiLevelType w:val="multilevel"/>
    <w:tmpl w:val="B220F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BD8CC5"/>
    <w:multiLevelType w:val="hybridMultilevel"/>
    <w:tmpl w:val="7AAA57D8"/>
    <w:lvl w:ilvl="0" w:tplc="94502A58">
      <w:start w:val="1"/>
      <w:numFmt w:val="decimal"/>
      <w:lvlText w:val="%1."/>
      <w:lvlJc w:val="left"/>
      <w:pPr>
        <w:ind w:left="720" w:hanging="360"/>
      </w:pPr>
    </w:lvl>
    <w:lvl w:ilvl="1" w:tplc="CE92438E">
      <w:start w:val="2"/>
      <w:numFmt w:val="lowerLetter"/>
      <w:lvlText w:val="%2."/>
      <w:lvlJc w:val="left"/>
      <w:pPr>
        <w:ind w:left="1440" w:hanging="360"/>
      </w:pPr>
    </w:lvl>
    <w:lvl w:ilvl="2" w:tplc="F8464E2E">
      <w:start w:val="1"/>
      <w:numFmt w:val="lowerRoman"/>
      <w:lvlText w:val="%3."/>
      <w:lvlJc w:val="right"/>
      <w:pPr>
        <w:ind w:left="2160" w:hanging="180"/>
      </w:pPr>
    </w:lvl>
    <w:lvl w:ilvl="3" w:tplc="BEB0E254">
      <w:start w:val="1"/>
      <w:numFmt w:val="decimal"/>
      <w:lvlText w:val="%4."/>
      <w:lvlJc w:val="left"/>
      <w:pPr>
        <w:ind w:left="2880" w:hanging="360"/>
      </w:pPr>
    </w:lvl>
    <w:lvl w:ilvl="4" w:tplc="4B22E942">
      <w:start w:val="1"/>
      <w:numFmt w:val="lowerLetter"/>
      <w:lvlText w:val="%5."/>
      <w:lvlJc w:val="left"/>
      <w:pPr>
        <w:ind w:left="3600" w:hanging="360"/>
      </w:pPr>
    </w:lvl>
    <w:lvl w:ilvl="5" w:tplc="3D0EBA00">
      <w:start w:val="1"/>
      <w:numFmt w:val="lowerRoman"/>
      <w:lvlText w:val="%6."/>
      <w:lvlJc w:val="right"/>
      <w:pPr>
        <w:ind w:left="4320" w:hanging="180"/>
      </w:pPr>
    </w:lvl>
    <w:lvl w:ilvl="6" w:tplc="2E5A914E">
      <w:start w:val="1"/>
      <w:numFmt w:val="decimal"/>
      <w:lvlText w:val="%7."/>
      <w:lvlJc w:val="left"/>
      <w:pPr>
        <w:ind w:left="5040" w:hanging="360"/>
      </w:pPr>
    </w:lvl>
    <w:lvl w:ilvl="7" w:tplc="0680B816">
      <w:start w:val="1"/>
      <w:numFmt w:val="lowerLetter"/>
      <w:lvlText w:val="%8."/>
      <w:lvlJc w:val="left"/>
      <w:pPr>
        <w:ind w:left="5760" w:hanging="360"/>
      </w:pPr>
    </w:lvl>
    <w:lvl w:ilvl="8" w:tplc="DB66518E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88122">
    <w:abstractNumId w:val="8"/>
  </w:num>
  <w:num w:numId="2" w16cid:durableId="2074573566">
    <w:abstractNumId w:val="14"/>
  </w:num>
  <w:num w:numId="3" w16cid:durableId="795028576">
    <w:abstractNumId w:val="16"/>
  </w:num>
  <w:num w:numId="4" w16cid:durableId="158204738">
    <w:abstractNumId w:val="13"/>
  </w:num>
  <w:num w:numId="5" w16cid:durableId="1002662129">
    <w:abstractNumId w:val="9"/>
  </w:num>
  <w:num w:numId="6" w16cid:durableId="308091668">
    <w:abstractNumId w:val="11"/>
  </w:num>
  <w:num w:numId="7" w16cid:durableId="1820033019">
    <w:abstractNumId w:val="0"/>
  </w:num>
  <w:num w:numId="8" w16cid:durableId="1228028731">
    <w:abstractNumId w:val="2"/>
  </w:num>
  <w:num w:numId="9" w16cid:durableId="851260068">
    <w:abstractNumId w:val="5"/>
  </w:num>
  <w:num w:numId="10" w16cid:durableId="961961038">
    <w:abstractNumId w:val="4"/>
  </w:num>
  <w:num w:numId="11" w16cid:durableId="773094831">
    <w:abstractNumId w:val="6"/>
  </w:num>
  <w:num w:numId="12" w16cid:durableId="2030988060">
    <w:abstractNumId w:val="7"/>
  </w:num>
  <w:num w:numId="13" w16cid:durableId="324823306">
    <w:abstractNumId w:val="12"/>
  </w:num>
  <w:num w:numId="14" w16cid:durableId="818544888">
    <w:abstractNumId w:val="3"/>
  </w:num>
  <w:num w:numId="15" w16cid:durableId="2010255590">
    <w:abstractNumId w:val="10"/>
  </w:num>
  <w:num w:numId="16" w16cid:durableId="516115897">
    <w:abstractNumId w:val="1"/>
  </w:num>
  <w:num w:numId="17" w16cid:durableId="443621727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B"/>
    <w:rsid w:val="00001DC2"/>
    <w:rsid w:val="0014441D"/>
    <w:rsid w:val="00168F5B"/>
    <w:rsid w:val="00172E0D"/>
    <w:rsid w:val="002229CD"/>
    <w:rsid w:val="0038780B"/>
    <w:rsid w:val="00480A29"/>
    <w:rsid w:val="005F779D"/>
    <w:rsid w:val="006475E1"/>
    <w:rsid w:val="0069707E"/>
    <w:rsid w:val="006A3E90"/>
    <w:rsid w:val="0074667E"/>
    <w:rsid w:val="0082552C"/>
    <w:rsid w:val="008542D8"/>
    <w:rsid w:val="008B5B6E"/>
    <w:rsid w:val="008B7D69"/>
    <w:rsid w:val="008E6F99"/>
    <w:rsid w:val="00B80C1A"/>
    <w:rsid w:val="00BF1C6F"/>
    <w:rsid w:val="00D3212C"/>
    <w:rsid w:val="00D6593B"/>
    <w:rsid w:val="00D73621"/>
    <w:rsid w:val="00E25264"/>
    <w:rsid w:val="0158F099"/>
    <w:rsid w:val="017218F6"/>
    <w:rsid w:val="01ABF64B"/>
    <w:rsid w:val="03619254"/>
    <w:rsid w:val="04AA0929"/>
    <w:rsid w:val="06AD8E9B"/>
    <w:rsid w:val="07EE465B"/>
    <w:rsid w:val="081D98D2"/>
    <w:rsid w:val="08DFD640"/>
    <w:rsid w:val="09A85691"/>
    <w:rsid w:val="0ED407F8"/>
    <w:rsid w:val="12E9C749"/>
    <w:rsid w:val="13FEA7B7"/>
    <w:rsid w:val="14E83ABE"/>
    <w:rsid w:val="162C9C17"/>
    <w:rsid w:val="1646EE25"/>
    <w:rsid w:val="18D218DA"/>
    <w:rsid w:val="19269312"/>
    <w:rsid w:val="1A2CE865"/>
    <w:rsid w:val="1A858B5A"/>
    <w:rsid w:val="1B409808"/>
    <w:rsid w:val="1D0C23EA"/>
    <w:rsid w:val="1E4FEEE7"/>
    <w:rsid w:val="1EFC41A6"/>
    <w:rsid w:val="1FE83102"/>
    <w:rsid w:val="2054B3C9"/>
    <w:rsid w:val="20D36934"/>
    <w:rsid w:val="20FF66E0"/>
    <w:rsid w:val="2143261D"/>
    <w:rsid w:val="251C0551"/>
    <w:rsid w:val="25D6F28E"/>
    <w:rsid w:val="26FA448C"/>
    <w:rsid w:val="2819C16D"/>
    <w:rsid w:val="28C5BE96"/>
    <w:rsid w:val="29F4730A"/>
    <w:rsid w:val="2ABDC31C"/>
    <w:rsid w:val="2B4EA1C2"/>
    <w:rsid w:val="2E27EB3D"/>
    <w:rsid w:val="2E96485D"/>
    <w:rsid w:val="2EBEE529"/>
    <w:rsid w:val="2EE55D3C"/>
    <w:rsid w:val="31D69F27"/>
    <w:rsid w:val="32251C11"/>
    <w:rsid w:val="32AFEABB"/>
    <w:rsid w:val="354BF3A0"/>
    <w:rsid w:val="35CF2E72"/>
    <w:rsid w:val="35DF8D2E"/>
    <w:rsid w:val="366B7A24"/>
    <w:rsid w:val="374873E5"/>
    <w:rsid w:val="38A32601"/>
    <w:rsid w:val="3A8DC107"/>
    <w:rsid w:val="3C537C36"/>
    <w:rsid w:val="3D15423D"/>
    <w:rsid w:val="3D3E7F3B"/>
    <w:rsid w:val="3DC561C9"/>
    <w:rsid w:val="3DEBBDDD"/>
    <w:rsid w:val="3F83AF36"/>
    <w:rsid w:val="4127CA66"/>
    <w:rsid w:val="413AA1FC"/>
    <w:rsid w:val="4377C4F7"/>
    <w:rsid w:val="442560DD"/>
    <w:rsid w:val="45B5BF30"/>
    <w:rsid w:val="4721A939"/>
    <w:rsid w:val="47518F91"/>
    <w:rsid w:val="4933849D"/>
    <w:rsid w:val="497D36DD"/>
    <w:rsid w:val="49FBD763"/>
    <w:rsid w:val="4B79B458"/>
    <w:rsid w:val="4BF8D813"/>
    <w:rsid w:val="4D5E77A9"/>
    <w:rsid w:val="4DB2C804"/>
    <w:rsid w:val="4DBE51EC"/>
    <w:rsid w:val="4F425618"/>
    <w:rsid w:val="4F4CD5AF"/>
    <w:rsid w:val="5075C247"/>
    <w:rsid w:val="5080E7A1"/>
    <w:rsid w:val="50AA15D7"/>
    <w:rsid w:val="50C2DE44"/>
    <w:rsid w:val="50CC4936"/>
    <w:rsid w:val="518F6AE8"/>
    <w:rsid w:val="51962BB1"/>
    <w:rsid w:val="546FBEC2"/>
    <w:rsid w:val="56081107"/>
    <w:rsid w:val="573F0481"/>
    <w:rsid w:val="57F024D1"/>
    <w:rsid w:val="58E2364A"/>
    <w:rsid w:val="5A39BF93"/>
    <w:rsid w:val="5A89F85D"/>
    <w:rsid w:val="5AD24414"/>
    <w:rsid w:val="5B222FF1"/>
    <w:rsid w:val="5F42035F"/>
    <w:rsid w:val="60645681"/>
    <w:rsid w:val="62473C8C"/>
    <w:rsid w:val="62D9B43C"/>
    <w:rsid w:val="63757A1B"/>
    <w:rsid w:val="63E29347"/>
    <w:rsid w:val="64645C16"/>
    <w:rsid w:val="65CAE053"/>
    <w:rsid w:val="65E9DB86"/>
    <w:rsid w:val="66014F25"/>
    <w:rsid w:val="66BEA69E"/>
    <w:rsid w:val="66EDB93E"/>
    <w:rsid w:val="6948F5C0"/>
    <w:rsid w:val="6AFD3994"/>
    <w:rsid w:val="6B24452A"/>
    <w:rsid w:val="6B63E9DC"/>
    <w:rsid w:val="6C85BBFD"/>
    <w:rsid w:val="6CB4FB3F"/>
    <w:rsid w:val="6D4E84E2"/>
    <w:rsid w:val="6E4A0FFA"/>
    <w:rsid w:val="6EEA5543"/>
    <w:rsid w:val="6F86C2B2"/>
    <w:rsid w:val="708625A4"/>
    <w:rsid w:val="70B43328"/>
    <w:rsid w:val="7249970E"/>
    <w:rsid w:val="7436CD57"/>
    <w:rsid w:val="76DE5ED3"/>
    <w:rsid w:val="78AA0B34"/>
    <w:rsid w:val="78F3ABD5"/>
    <w:rsid w:val="79B1FF15"/>
    <w:rsid w:val="7AB60AFF"/>
    <w:rsid w:val="7B34A002"/>
    <w:rsid w:val="7C120234"/>
    <w:rsid w:val="7CD269F8"/>
    <w:rsid w:val="7D49403D"/>
    <w:rsid w:val="7DA2F0B2"/>
    <w:rsid w:val="7E5DA11E"/>
    <w:rsid w:val="7F29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CBFB"/>
  <w15:docId w15:val="{ACBF6952-0358-44FF-9577-413FF90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 w:customStyle="1">
    <w:name w:val="16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5" w:customStyle="1">
    <w:name w:val="15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4" w:customStyle="1">
    <w:name w:val="14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3" w:customStyle="1">
    <w:name w:val="13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2" w:customStyle="1">
    <w:name w:val="12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1" w:customStyle="1">
    <w:name w:val="11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0" w:customStyle="1">
    <w:name w:val="10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9" w:customStyle="1">
    <w:name w:val="9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8" w:customStyle="1">
    <w:name w:val="8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7" w:customStyle="1">
    <w:name w:val="7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6" w:customStyle="1">
    <w:name w:val="6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5" w:customStyle="1">
    <w:name w:val="5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4" w:customStyle="1">
    <w:name w:val="4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3" w:customStyle="1">
    <w:name w:val="3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2" w:customStyle="1">
    <w:name w:val="2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" w:customStyle="1">
    <w:name w:val="1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omylnaczcionkaakapitu"/>
    <w:rsid w:val="0082552C"/>
  </w:style>
  <w:style w:type="paragraph" w:styleId="Nagwek">
    <w:name w:val="header"/>
    <w:basedOn w:val="Normalny"/>
    <w:link w:val="Nagwek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229CD"/>
  </w:style>
  <w:style w:type="paragraph" w:styleId="Stopka">
    <w:name w:val="footer"/>
    <w:basedOn w:val="Normalny"/>
    <w:link w:val="Stopka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229C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paragraph" w:styleId="msonormal0" w:customStyle="1">
    <w:name w:val="msonormal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ph" w:customStyle="1">
    <w:name w:val="paragraph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textrun" w:customStyle="1">
    <w:name w:val="textrun"/>
    <w:basedOn w:val="Domylnaczcionkaakapitu"/>
    <w:rsid w:val="0014441D"/>
  </w:style>
  <w:style w:type="character" w:styleId="eop" w:customStyle="1">
    <w:name w:val="eop"/>
    <w:basedOn w:val="Domylnaczcionkaakapitu"/>
    <w:rsid w:val="0014441D"/>
  </w:style>
  <w:style w:type="character" w:styleId="superscript" w:customStyle="1">
    <w:name w:val="superscript"/>
    <w:basedOn w:val="Domylnaczcionkaakapitu"/>
    <w:rsid w:val="0014441D"/>
  </w:style>
  <w:style w:type="paragraph" w:styleId="outlineelement" w:customStyle="1">
    <w:name w:val="outlineelement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6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9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1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2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8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8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2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06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7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4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e36bf8c428ec4bb9" /><Relationship Type="http://schemas.microsoft.com/office/2011/relationships/commentsExtended" Target="commentsExtended.xml" Id="R21895dc336ee4303" /><Relationship Type="http://schemas.microsoft.com/office/2016/09/relationships/commentsIds" Target="commentsIds.xml" Id="Rb915573a2dba41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C4962E529744881ADAC1CAD6C95C" ma:contentTypeVersion="6" ma:contentTypeDescription="Utwórz nowy dokument." ma:contentTypeScope="" ma:versionID="8593e89754cbf2b3784d34027879f544">
  <xsd:schema xmlns:xsd="http://www.w3.org/2001/XMLSchema" xmlns:xs="http://www.w3.org/2001/XMLSchema" xmlns:p="http://schemas.microsoft.com/office/2006/metadata/properties" xmlns:ns2="56b24e6a-ba83-4ab0-a8a2-22d626e9b394" xmlns:ns3="8f0aa55b-9349-4548-9c1a-36cae621b418" targetNamespace="http://schemas.microsoft.com/office/2006/metadata/properties" ma:root="true" ma:fieldsID="a74d9ab073f12f41ff8c0de08cfda7f6" ns2:_="" ns3:_="">
    <xsd:import namespace="56b24e6a-ba83-4ab0-a8a2-22d626e9b394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4e6a-ba83-4ab0-a8a2-22d626e9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757C-BF6E-49DA-9A4C-77372A321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9096-B3D2-4ED5-843F-784E323AB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BD1D36-D3E5-4475-ADE6-E864530F720A}"/>
</file>

<file path=customXml/itemProps4.xml><?xml version="1.0" encoding="utf-8"?>
<ds:datastoreItem xmlns:ds="http://schemas.openxmlformats.org/officeDocument/2006/customXml" ds:itemID="{BA928526-35F3-4CBF-9504-9CF57E3ED2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Marcin Fedoruk</lastModifiedBy>
  <revision>5</revision>
  <dcterms:created xsi:type="dcterms:W3CDTF">2024-01-09T11:31:00.0000000Z</dcterms:created>
  <dcterms:modified xsi:type="dcterms:W3CDTF">2024-08-28T07:20:58.3498104Z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0x01010070B7C4962E529744881ADAC1CAD6C95C</vt:lpwstr>
  </property>
</Properties>
</file>